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40E51" w14:textId="77777777" w:rsidR="007A743F" w:rsidRPr="003E652C" w:rsidRDefault="007A743F" w:rsidP="007A743F">
      <w:pPr>
        <w:spacing w:before="240" w:after="240" w:line="240" w:lineRule="auto"/>
        <w:rPr>
          <w:rFonts w:eastAsia="MS Mincho" w:cs="Times New Roman"/>
          <w:sz w:val="22"/>
          <w:szCs w:val="24"/>
          <w:lang w:eastAsia="fi-FI"/>
        </w:rPr>
      </w:pPr>
      <w:r w:rsidRPr="003E652C">
        <w:rPr>
          <w:rFonts w:eastAsia="MS Mincho" w:cs="Times New Roman"/>
          <w:b/>
          <w:bCs/>
          <w:sz w:val="22"/>
          <w:szCs w:val="24"/>
          <w:lang w:eastAsia="fi-FI"/>
        </w:rPr>
        <w:t>ASUNTO OY MALLIYHTIÖ</w:t>
      </w:r>
    </w:p>
    <w:p w14:paraId="5C45F704" w14:textId="77777777" w:rsidR="007A743F" w:rsidRPr="003E652C" w:rsidRDefault="007A743F" w:rsidP="007A743F">
      <w:pPr>
        <w:spacing w:before="240" w:after="240" w:line="240" w:lineRule="auto"/>
        <w:rPr>
          <w:rFonts w:eastAsia="MS Mincho" w:cs="Times New Roman"/>
          <w:sz w:val="22"/>
          <w:szCs w:val="24"/>
          <w:lang w:eastAsia="fi-FI"/>
        </w:rPr>
      </w:pPr>
      <w:r w:rsidRPr="003E652C">
        <w:rPr>
          <w:rFonts w:eastAsia="MS Mincho" w:cs="Times New Roman"/>
          <w:b/>
          <w:bCs/>
          <w:sz w:val="22"/>
          <w:szCs w:val="24"/>
          <w:lang w:eastAsia="fi-FI"/>
        </w:rPr>
        <w:t xml:space="preserve">VARSINAINEN YHTIÖKOKOUS </w:t>
      </w:r>
    </w:p>
    <w:p w14:paraId="03223A23" w14:textId="77777777" w:rsidR="007A743F" w:rsidRPr="003E652C" w:rsidRDefault="007A743F" w:rsidP="007A743F">
      <w:pPr>
        <w:spacing w:before="240" w:after="240" w:line="240" w:lineRule="auto"/>
        <w:rPr>
          <w:rFonts w:eastAsia="MS Mincho" w:cs="Times New Roman"/>
          <w:b/>
          <w:bCs/>
          <w:sz w:val="22"/>
          <w:szCs w:val="24"/>
          <w:lang w:eastAsia="fi-FI"/>
        </w:rPr>
      </w:pPr>
    </w:p>
    <w:p w14:paraId="531CF07C" w14:textId="77777777" w:rsidR="007A743F" w:rsidRPr="003E652C" w:rsidRDefault="007A743F" w:rsidP="007A743F">
      <w:pPr>
        <w:spacing w:before="240" w:after="240" w:line="240" w:lineRule="auto"/>
        <w:rPr>
          <w:rFonts w:eastAsia="MS Mincho" w:cs="Times New Roman"/>
          <w:b/>
          <w:bCs/>
          <w:sz w:val="22"/>
          <w:szCs w:val="24"/>
          <w:lang w:eastAsia="fi-FI"/>
        </w:rPr>
      </w:pPr>
      <w:r w:rsidRPr="003E652C">
        <w:rPr>
          <w:rFonts w:eastAsia="MS Mincho" w:cs="Times New Roman"/>
          <w:b/>
          <w:bCs/>
          <w:sz w:val="22"/>
          <w:szCs w:val="24"/>
          <w:lang w:eastAsia="fi-FI"/>
        </w:rPr>
        <w:t xml:space="preserve">AIKA </w:t>
      </w:r>
      <w:proofErr w:type="gramStart"/>
      <w:r w:rsidRPr="003E652C">
        <w:rPr>
          <w:rFonts w:eastAsia="MS Mincho" w:cs="Times New Roman"/>
          <w:b/>
          <w:bCs/>
          <w:sz w:val="22"/>
          <w:szCs w:val="24"/>
          <w:lang w:eastAsia="fi-FI"/>
        </w:rPr>
        <w:tab/>
        <w:t>XX.XX.XXXX</w:t>
      </w:r>
      <w:proofErr w:type="gramEnd"/>
      <w:r w:rsidRPr="003E652C">
        <w:rPr>
          <w:rFonts w:eastAsia="MS Mincho" w:cs="Times New Roman"/>
          <w:b/>
          <w:bCs/>
          <w:sz w:val="22"/>
          <w:szCs w:val="24"/>
          <w:lang w:eastAsia="fi-FI"/>
        </w:rPr>
        <w:t xml:space="preserve"> klo XX.XX</w:t>
      </w:r>
    </w:p>
    <w:p w14:paraId="18429F7E" w14:textId="77777777" w:rsidR="007A743F" w:rsidRPr="003E652C" w:rsidRDefault="007A743F" w:rsidP="007A743F">
      <w:pPr>
        <w:spacing w:before="240" w:after="240" w:line="240" w:lineRule="auto"/>
        <w:rPr>
          <w:rFonts w:eastAsia="MS Mincho" w:cs="Times New Roman"/>
          <w:sz w:val="22"/>
          <w:szCs w:val="24"/>
          <w:lang w:eastAsia="fi-FI"/>
        </w:rPr>
      </w:pPr>
      <w:proofErr w:type="gramStart"/>
      <w:r w:rsidRPr="003E652C">
        <w:rPr>
          <w:rFonts w:eastAsia="MS Mincho" w:cs="Times New Roman"/>
          <w:b/>
          <w:bCs/>
          <w:sz w:val="22"/>
          <w:szCs w:val="24"/>
          <w:lang w:eastAsia="fi-FI"/>
        </w:rPr>
        <w:t xml:space="preserve">PAIKKA  </w:t>
      </w:r>
      <w:r w:rsidRPr="003E652C">
        <w:rPr>
          <w:rFonts w:eastAsia="MS Mincho" w:cs="Times New Roman"/>
          <w:b/>
          <w:bCs/>
          <w:sz w:val="22"/>
          <w:szCs w:val="24"/>
          <w:lang w:eastAsia="fi-FI"/>
        </w:rPr>
        <w:tab/>
      </w:r>
      <w:proofErr w:type="gramEnd"/>
      <w:r>
        <w:rPr>
          <w:rFonts w:eastAsia="MS Mincho" w:cs="Times New Roman"/>
          <w:b/>
          <w:bCs/>
          <w:sz w:val="22"/>
          <w:szCs w:val="24"/>
          <w:lang w:eastAsia="fi-FI"/>
        </w:rPr>
        <w:t>X</w:t>
      </w:r>
      <w:r w:rsidRPr="003E652C">
        <w:rPr>
          <w:rFonts w:eastAsia="MS Mincho" w:cs="Times New Roman"/>
          <w:b/>
          <w:bCs/>
          <w:sz w:val="22"/>
          <w:szCs w:val="24"/>
          <w:lang w:eastAsia="fi-FI"/>
        </w:rPr>
        <w:t>, osoite</w:t>
      </w:r>
    </w:p>
    <w:p w14:paraId="4EED521B" w14:textId="77777777" w:rsidR="007A743F" w:rsidRPr="003E652C" w:rsidRDefault="007A743F" w:rsidP="007A743F">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 xml:space="preserve">Kantani </w:t>
      </w:r>
      <w:proofErr w:type="spellStart"/>
      <w:r w:rsidRPr="003E652C">
        <w:rPr>
          <w:rFonts w:eastAsia="MS Mincho" w:cs="Times New Roman"/>
          <w:sz w:val="22"/>
          <w:szCs w:val="24"/>
          <w:lang w:eastAsia="fi-FI"/>
        </w:rPr>
        <w:t>yhtiökokouksessa</w:t>
      </w:r>
      <w:proofErr w:type="spellEnd"/>
      <w:r w:rsidRPr="003E652C">
        <w:rPr>
          <w:rFonts w:eastAsia="MS Mincho" w:cs="Times New Roman"/>
          <w:sz w:val="22"/>
          <w:szCs w:val="24"/>
          <w:lang w:eastAsia="fi-FI"/>
        </w:rPr>
        <w:t xml:space="preserve"> </w:t>
      </w:r>
      <w:proofErr w:type="spellStart"/>
      <w:r w:rsidRPr="003E652C">
        <w:rPr>
          <w:rFonts w:eastAsia="MS Mincho" w:cs="Times New Roman"/>
          <w:sz w:val="22"/>
          <w:szCs w:val="24"/>
          <w:lang w:eastAsia="fi-FI"/>
        </w:rPr>
        <w:t>käsiteltäviin</w:t>
      </w:r>
      <w:proofErr w:type="spellEnd"/>
      <w:r w:rsidRPr="003E652C">
        <w:rPr>
          <w:rFonts w:eastAsia="MS Mincho" w:cs="Times New Roman"/>
          <w:sz w:val="22"/>
          <w:szCs w:val="24"/>
          <w:lang w:eastAsia="fi-FI"/>
        </w:rPr>
        <w:t xml:space="preserve"> asioihin: </w:t>
      </w:r>
    </w:p>
    <w:p w14:paraId="0173AB88" w14:textId="77777777" w:rsidR="007A743F" w:rsidRPr="003E652C" w:rsidRDefault="007A743F" w:rsidP="007A743F">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Osakas /osakkaat: ____________________________________</w:t>
      </w:r>
    </w:p>
    <w:p w14:paraId="4D882C17" w14:textId="77777777" w:rsidR="007A743F" w:rsidRPr="003E652C" w:rsidRDefault="007A743F" w:rsidP="007A743F">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Puhelinnumero: ______________________________________</w:t>
      </w:r>
    </w:p>
    <w:p w14:paraId="7C104439" w14:textId="77777777" w:rsidR="007A743F" w:rsidRPr="003E652C" w:rsidRDefault="007A743F" w:rsidP="007A743F">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s-posti: _____________________________________________</w:t>
      </w:r>
    </w:p>
    <w:p w14:paraId="17162A28" w14:textId="77777777" w:rsidR="007A743F" w:rsidRPr="003E652C" w:rsidRDefault="007A743F" w:rsidP="007A743F">
      <w:pPr>
        <w:numPr>
          <w:ilvl w:val="0"/>
          <w:numId w:val="1"/>
        </w:num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 xml:space="preserve">Kokouksen avaus </w:t>
      </w:r>
    </w:p>
    <w:p w14:paraId="485C064A" w14:textId="77777777" w:rsidR="007A743F" w:rsidRPr="003E652C" w:rsidRDefault="007A743F" w:rsidP="007A743F">
      <w:pPr>
        <w:numPr>
          <w:ilvl w:val="0"/>
          <w:numId w:val="1"/>
        </w:num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Yhtiökokouksen puheenjohtajan ja sihteerin valinta</w:t>
      </w:r>
    </w:p>
    <w:p w14:paraId="0D6A22D9" w14:textId="77777777" w:rsidR="007A743F" w:rsidRPr="0061451F" w:rsidRDefault="007A743F" w:rsidP="007A743F">
      <w:pPr>
        <w:pStyle w:val="Luettelokappale"/>
        <w:numPr>
          <w:ilvl w:val="0"/>
          <w:numId w:val="4"/>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Valitaan joku hallituksen jäsenistä yhtiökokouksen puheenjohtajaksi.</w:t>
      </w:r>
    </w:p>
    <w:p w14:paraId="3BC789C4"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Pr>
          <w:rFonts w:eastAsia="MS Mincho" w:cs="Times New Roman"/>
          <w:sz w:val="22"/>
          <w:szCs w:val="24"/>
          <w:lang w:eastAsia="fi-FI"/>
        </w:rPr>
        <w:tab/>
      </w:r>
      <w:r w:rsidRPr="003E652C">
        <w:rPr>
          <w:rFonts w:eastAsia="MS Mincho" w:cs="Times New Roman"/>
          <w:sz w:val="22"/>
          <w:szCs w:val="24"/>
          <w:lang w:eastAsia="fi-FI"/>
        </w:rPr>
        <w:t>________</w:t>
      </w:r>
    </w:p>
    <w:p w14:paraId="70FD011D"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Pr>
          <w:rFonts w:eastAsia="MS Mincho" w:cs="Times New Roman"/>
          <w:sz w:val="22"/>
          <w:szCs w:val="24"/>
          <w:lang w:eastAsia="fi-FI"/>
        </w:rPr>
        <w:tab/>
      </w:r>
      <w:r w:rsidRPr="003E652C">
        <w:rPr>
          <w:rFonts w:eastAsia="MS Mincho" w:cs="Times New Roman"/>
          <w:sz w:val="22"/>
          <w:szCs w:val="24"/>
          <w:lang w:eastAsia="fi-FI"/>
        </w:rPr>
        <w:t>_______</w:t>
      </w:r>
      <w:r>
        <w:rPr>
          <w:rFonts w:eastAsia="MS Mincho" w:cs="Times New Roman"/>
          <w:sz w:val="22"/>
          <w:szCs w:val="24"/>
          <w:lang w:eastAsia="fi-FI"/>
        </w:rPr>
        <w:t>_</w:t>
      </w:r>
    </w:p>
    <w:p w14:paraId="3520985E" w14:textId="77777777" w:rsidR="007A743F" w:rsidRPr="003E652C" w:rsidRDefault="007A743F" w:rsidP="007A743F">
      <w:pPr>
        <w:numPr>
          <w:ilvl w:val="0"/>
          <w:numId w:val="1"/>
        </w:num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Pöytäkirjan tarkastajan ja ääntenlaskijan valinta</w:t>
      </w:r>
    </w:p>
    <w:p w14:paraId="3E82181A" w14:textId="77777777" w:rsidR="007A743F" w:rsidRPr="0061451F" w:rsidRDefault="007A743F" w:rsidP="007A743F">
      <w:pPr>
        <w:pStyle w:val="Luettelokappale"/>
        <w:numPr>
          <w:ilvl w:val="0"/>
          <w:numId w:val="4"/>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Päätetään, että toinen paikallaolijoista valitaan pöytäkirjantarkistajaksi ja hän myös tarvittaessa suorittaa äänten laskemisen.</w:t>
      </w:r>
    </w:p>
    <w:p w14:paraId="1FE38200"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Pr>
          <w:rFonts w:eastAsia="MS Mincho" w:cs="Times New Roman"/>
          <w:sz w:val="22"/>
          <w:szCs w:val="24"/>
          <w:lang w:eastAsia="fi-FI"/>
        </w:rPr>
        <w:tab/>
      </w:r>
      <w:r w:rsidRPr="003E652C">
        <w:rPr>
          <w:rFonts w:eastAsia="MS Mincho" w:cs="Times New Roman"/>
          <w:sz w:val="22"/>
          <w:szCs w:val="24"/>
          <w:lang w:eastAsia="fi-FI"/>
        </w:rPr>
        <w:t>________</w:t>
      </w:r>
    </w:p>
    <w:p w14:paraId="75FF0AB2"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Pr>
          <w:rFonts w:eastAsia="MS Mincho" w:cs="Times New Roman"/>
          <w:sz w:val="22"/>
          <w:szCs w:val="24"/>
          <w:lang w:eastAsia="fi-FI"/>
        </w:rPr>
        <w:tab/>
      </w:r>
      <w:r w:rsidRPr="003E652C">
        <w:rPr>
          <w:rFonts w:eastAsia="MS Mincho" w:cs="Times New Roman"/>
          <w:sz w:val="22"/>
          <w:szCs w:val="24"/>
          <w:lang w:eastAsia="fi-FI"/>
        </w:rPr>
        <w:t>_______</w:t>
      </w:r>
      <w:r>
        <w:rPr>
          <w:rFonts w:eastAsia="MS Mincho" w:cs="Times New Roman"/>
          <w:sz w:val="22"/>
          <w:szCs w:val="24"/>
          <w:lang w:eastAsia="fi-FI"/>
        </w:rPr>
        <w:t>_</w:t>
      </w:r>
    </w:p>
    <w:p w14:paraId="544A408E" w14:textId="77777777" w:rsidR="007A743F" w:rsidRPr="003E652C" w:rsidRDefault="007A743F" w:rsidP="007A743F">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4.   Kokouksen osanottajien toteaminen</w:t>
      </w:r>
    </w:p>
    <w:p w14:paraId="3F9B6506" w14:textId="77777777" w:rsidR="007A743F" w:rsidRPr="0061451F" w:rsidRDefault="007A743F" w:rsidP="007A743F">
      <w:pPr>
        <w:pStyle w:val="Luettelokappale"/>
        <w:numPr>
          <w:ilvl w:val="0"/>
          <w:numId w:val="4"/>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Todetaan osanottajat.</w:t>
      </w:r>
    </w:p>
    <w:p w14:paraId="477F5E10" w14:textId="77777777" w:rsidR="007A743F" w:rsidRPr="0061451F" w:rsidRDefault="007A743F" w:rsidP="007A743F">
      <w:pPr>
        <w:pStyle w:val="Luettelokappale"/>
        <w:numPr>
          <w:ilvl w:val="0"/>
          <w:numId w:val="4"/>
        </w:numPr>
        <w:spacing w:before="100" w:beforeAutospacing="1" w:after="100" w:afterAutospacing="1" w:line="240" w:lineRule="auto"/>
        <w:rPr>
          <w:rFonts w:eastAsia="MS Mincho" w:cs="Times New Roman"/>
          <w:b/>
          <w:bCs/>
          <w:sz w:val="22"/>
          <w:szCs w:val="24"/>
          <w:lang w:eastAsia="fi-FI"/>
        </w:rPr>
      </w:pPr>
      <w:r w:rsidRPr="0061451F">
        <w:rPr>
          <w:rFonts w:eastAsia="MS Mincho" w:cs="Times New Roman"/>
          <w:sz w:val="22"/>
          <w:szCs w:val="24"/>
          <w:lang w:eastAsia="fi-FI"/>
        </w:rPr>
        <w:t xml:space="preserve">Merkitään kaikki etukäteen vastauksensa antaneet osakkeenomistajat </w:t>
      </w:r>
      <w:proofErr w:type="spellStart"/>
      <w:r w:rsidRPr="0061451F">
        <w:rPr>
          <w:rFonts w:eastAsia="MS Mincho" w:cs="Times New Roman"/>
          <w:sz w:val="22"/>
          <w:szCs w:val="24"/>
          <w:lang w:eastAsia="fi-FI"/>
        </w:rPr>
        <w:t>läsna</w:t>
      </w:r>
      <w:proofErr w:type="spellEnd"/>
      <w:r w:rsidRPr="0061451F">
        <w:rPr>
          <w:rFonts w:eastAsia="MS Mincho" w:cs="Times New Roman"/>
          <w:sz w:val="22"/>
          <w:szCs w:val="24"/>
          <w:lang w:eastAsia="fi-FI"/>
        </w:rPr>
        <w:t>̈ oleviksi.</w:t>
      </w:r>
    </w:p>
    <w:p w14:paraId="7C485F34" w14:textId="77777777" w:rsidR="007A743F" w:rsidRPr="003E652C" w:rsidRDefault="007A743F" w:rsidP="007A743F">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5.  Kokouksen laillisuuden ja päätösvaltaisuuden toteaminen</w:t>
      </w:r>
    </w:p>
    <w:p w14:paraId="7F795475" w14:textId="77777777" w:rsidR="007A743F" w:rsidRPr="006D3A9D" w:rsidRDefault="007A743F" w:rsidP="007A743F">
      <w:pPr>
        <w:pStyle w:val="Luettelokappale"/>
        <w:numPr>
          <w:ilvl w:val="0"/>
          <w:numId w:val="2"/>
        </w:numPr>
        <w:spacing w:before="100" w:beforeAutospacing="1" w:after="100" w:afterAutospacing="1" w:line="240" w:lineRule="auto"/>
        <w:rPr>
          <w:rFonts w:eastAsia="MS Mincho" w:cs="Times New Roman"/>
          <w:b/>
          <w:bCs/>
          <w:sz w:val="22"/>
          <w:szCs w:val="24"/>
          <w:lang w:eastAsia="fi-FI"/>
        </w:rPr>
      </w:pPr>
      <w:r w:rsidRPr="006D3A9D">
        <w:rPr>
          <w:rFonts w:eastAsia="MS Mincho" w:cs="Times New Roman"/>
          <w:sz w:val="22"/>
          <w:szCs w:val="24"/>
          <w:lang w:eastAsia="fi-FI"/>
        </w:rPr>
        <w:t xml:space="preserve">Yhtiöjärjestyksen ja </w:t>
      </w:r>
      <w:proofErr w:type="spellStart"/>
      <w:r w:rsidRPr="006D3A9D">
        <w:rPr>
          <w:rFonts w:eastAsia="MS Mincho" w:cs="Times New Roman"/>
          <w:sz w:val="22"/>
          <w:szCs w:val="24"/>
          <w:lang w:eastAsia="fi-FI"/>
        </w:rPr>
        <w:t>AOYL:n</w:t>
      </w:r>
      <w:proofErr w:type="spellEnd"/>
      <w:r w:rsidRPr="006D3A9D">
        <w:rPr>
          <w:rFonts w:eastAsia="MS Mincho" w:cs="Times New Roman"/>
          <w:sz w:val="22"/>
          <w:szCs w:val="24"/>
          <w:lang w:eastAsia="fi-FI"/>
        </w:rPr>
        <w:t xml:space="preserve"> mukaan kutsu yhtiökokoukseen toimitetaan kirjallisesti kullekin osakkaalle tämän yhtiölle ilmoittamaan osoitteeseen. Kokouskutsu toimitetaan aikaisintaan kaksi kuukautta ja viimeistään kaksi viikkoa ennen kokousta. Kutsussa on mainittu mahdollisuudesta osallistua kokoukseen postin ja sähköpostin välityksellä</w:t>
      </w:r>
      <w:r w:rsidRPr="006D3A9D">
        <w:rPr>
          <w:rFonts w:eastAsia="MS Mincho" w:cs="Times New Roman"/>
          <w:b/>
          <w:bCs/>
          <w:sz w:val="22"/>
          <w:szCs w:val="24"/>
          <w:lang w:eastAsia="fi-FI"/>
        </w:rPr>
        <w:t>.</w:t>
      </w:r>
    </w:p>
    <w:p w14:paraId="6CAA1565" w14:textId="77777777" w:rsidR="007A743F" w:rsidRPr="006D3A9D" w:rsidRDefault="007A743F" w:rsidP="007A743F">
      <w:pPr>
        <w:pStyle w:val="Luettelokappale"/>
        <w:numPr>
          <w:ilvl w:val="0"/>
          <w:numId w:val="2"/>
        </w:numPr>
        <w:spacing w:before="100" w:beforeAutospacing="1" w:after="100" w:afterAutospacing="1" w:line="240" w:lineRule="auto"/>
        <w:rPr>
          <w:rFonts w:eastAsia="MS Mincho" w:cs="Times New Roman"/>
          <w:sz w:val="22"/>
          <w:szCs w:val="24"/>
          <w:lang w:eastAsia="fi-FI"/>
        </w:rPr>
      </w:pPr>
      <w:r w:rsidRPr="006D3A9D">
        <w:rPr>
          <w:rFonts w:eastAsia="MS Mincho" w:cs="Times New Roman"/>
          <w:sz w:val="22"/>
          <w:szCs w:val="24"/>
          <w:lang w:eastAsia="fi-FI"/>
        </w:rPr>
        <w:t>Todetaan kokous lailliseksi ja päätösvaltaiseksi.</w:t>
      </w:r>
    </w:p>
    <w:p w14:paraId="5403BE7F"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kannatan</w:t>
      </w:r>
      <w:r>
        <w:rPr>
          <w:rFonts w:eastAsia="MS Mincho" w:cs="Times New Roman"/>
          <w:sz w:val="22"/>
          <w:szCs w:val="24"/>
          <w:lang w:eastAsia="fi-FI"/>
        </w:rPr>
        <w:tab/>
      </w:r>
      <w:r w:rsidRPr="003E652C">
        <w:rPr>
          <w:rFonts w:eastAsia="MS Mincho" w:cs="Times New Roman"/>
          <w:sz w:val="22"/>
          <w:szCs w:val="24"/>
          <w:lang w:eastAsia="fi-FI"/>
        </w:rPr>
        <w:t>________</w:t>
      </w:r>
    </w:p>
    <w:p w14:paraId="2EB00340"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Pr>
          <w:rFonts w:eastAsia="MS Mincho" w:cs="Times New Roman"/>
          <w:sz w:val="22"/>
          <w:szCs w:val="24"/>
          <w:lang w:eastAsia="fi-FI"/>
        </w:rPr>
        <w:tab/>
      </w:r>
      <w:r w:rsidRPr="003E652C">
        <w:rPr>
          <w:rFonts w:eastAsia="MS Mincho" w:cs="Times New Roman"/>
          <w:sz w:val="22"/>
          <w:szCs w:val="24"/>
          <w:lang w:eastAsia="fi-FI"/>
        </w:rPr>
        <w:t>_______</w:t>
      </w:r>
      <w:r>
        <w:rPr>
          <w:rFonts w:eastAsia="MS Mincho" w:cs="Times New Roman"/>
          <w:sz w:val="22"/>
          <w:szCs w:val="24"/>
          <w:lang w:eastAsia="fi-FI"/>
        </w:rPr>
        <w:t>_</w:t>
      </w:r>
    </w:p>
    <w:p w14:paraId="3179846B" w14:textId="77777777" w:rsidR="007A743F" w:rsidRPr="003E652C" w:rsidRDefault="007A743F" w:rsidP="007A743F">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lastRenderedPageBreak/>
        <w:t>6. Työjärjestyksen hyväksyminen</w:t>
      </w:r>
    </w:p>
    <w:p w14:paraId="1DD9D25E" w14:textId="77777777" w:rsidR="007A743F" w:rsidRPr="006D3A9D" w:rsidRDefault="007A743F" w:rsidP="007A743F">
      <w:pPr>
        <w:pStyle w:val="Luettelokappale"/>
        <w:numPr>
          <w:ilvl w:val="0"/>
          <w:numId w:val="3"/>
        </w:numPr>
        <w:spacing w:before="100" w:beforeAutospacing="1" w:after="100" w:afterAutospacing="1" w:line="240" w:lineRule="auto"/>
        <w:rPr>
          <w:rFonts w:eastAsia="MS Mincho" w:cs="Times New Roman"/>
          <w:sz w:val="22"/>
          <w:szCs w:val="24"/>
          <w:lang w:eastAsia="fi-FI"/>
        </w:rPr>
      </w:pPr>
      <w:r w:rsidRPr="006D3A9D">
        <w:rPr>
          <w:rFonts w:eastAsia="MS Mincho" w:cs="Times New Roman"/>
          <w:sz w:val="22"/>
          <w:szCs w:val="24"/>
          <w:lang w:eastAsia="fi-FI"/>
        </w:rPr>
        <w:t>Hyväksytään esityslista kokouksen työjärjestykseksi.</w:t>
      </w:r>
    </w:p>
    <w:p w14:paraId="48681D4A"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Pr>
          <w:rFonts w:eastAsia="MS Mincho" w:cs="Times New Roman"/>
          <w:sz w:val="22"/>
          <w:szCs w:val="24"/>
          <w:lang w:eastAsia="fi-FI"/>
        </w:rPr>
        <w:tab/>
      </w:r>
      <w:r w:rsidRPr="003E652C">
        <w:rPr>
          <w:rFonts w:eastAsia="MS Mincho" w:cs="Times New Roman"/>
          <w:sz w:val="22"/>
          <w:szCs w:val="24"/>
          <w:lang w:eastAsia="fi-FI"/>
        </w:rPr>
        <w:t>________</w:t>
      </w:r>
    </w:p>
    <w:p w14:paraId="5D38821D"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Pr>
          <w:rFonts w:eastAsia="MS Mincho" w:cs="Times New Roman"/>
          <w:sz w:val="22"/>
          <w:szCs w:val="24"/>
          <w:lang w:eastAsia="fi-FI"/>
        </w:rPr>
        <w:tab/>
      </w:r>
      <w:r w:rsidRPr="003E652C">
        <w:rPr>
          <w:rFonts w:eastAsia="MS Mincho" w:cs="Times New Roman"/>
          <w:sz w:val="22"/>
          <w:szCs w:val="24"/>
          <w:lang w:eastAsia="fi-FI"/>
        </w:rPr>
        <w:t>_______</w:t>
      </w:r>
      <w:r>
        <w:rPr>
          <w:rFonts w:eastAsia="MS Mincho" w:cs="Times New Roman"/>
          <w:sz w:val="22"/>
          <w:szCs w:val="24"/>
          <w:lang w:eastAsia="fi-FI"/>
        </w:rPr>
        <w:t>_</w:t>
      </w:r>
    </w:p>
    <w:p w14:paraId="5BE47165" w14:textId="77777777" w:rsidR="007A743F" w:rsidRPr="003E652C" w:rsidRDefault="007A743F" w:rsidP="007A743F">
      <w:pPr>
        <w:spacing w:before="100" w:beforeAutospacing="1" w:after="100" w:afterAutospacing="1" w:line="240" w:lineRule="auto"/>
        <w:rPr>
          <w:rFonts w:eastAsia="MS Mincho" w:cs="Times New Roman"/>
          <w:b/>
          <w:bCs/>
          <w:sz w:val="22"/>
          <w:szCs w:val="24"/>
          <w:lang w:eastAsia="fi-FI"/>
        </w:rPr>
      </w:pPr>
      <w:bookmarkStart w:id="0" w:name="_Hlk36729620"/>
      <w:r w:rsidRPr="003E652C">
        <w:rPr>
          <w:rFonts w:eastAsia="MS Mincho" w:cs="Times New Roman"/>
          <w:b/>
          <w:bCs/>
          <w:sz w:val="22"/>
          <w:szCs w:val="24"/>
          <w:lang w:eastAsia="fi-FI"/>
        </w:rPr>
        <w:t>7. Tilinpäätöksen käsittely ja tilintarkastuskertomuksen käsittely</w:t>
      </w:r>
    </w:p>
    <w:p w14:paraId="65DF07E1" w14:textId="77777777" w:rsidR="007A743F" w:rsidRPr="006D3A9D" w:rsidRDefault="007A743F" w:rsidP="007A743F">
      <w:pPr>
        <w:pStyle w:val="Luettelokappale"/>
        <w:numPr>
          <w:ilvl w:val="0"/>
          <w:numId w:val="3"/>
        </w:numPr>
        <w:spacing w:before="100" w:beforeAutospacing="1" w:after="100" w:afterAutospacing="1" w:line="240" w:lineRule="auto"/>
        <w:rPr>
          <w:rFonts w:eastAsia="MS Mincho" w:cs="Times New Roman"/>
          <w:sz w:val="22"/>
          <w:szCs w:val="24"/>
          <w:lang w:eastAsia="fi-FI"/>
        </w:rPr>
      </w:pPr>
      <w:r w:rsidRPr="006D3A9D">
        <w:rPr>
          <w:rFonts w:eastAsia="MS Mincho" w:cs="Times New Roman"/>
          <w:sz w:val="22"/>
          <w:szCs w:val="24"/>
          <w:lang w:eastAsia="fi-FI"/>
        </w:rPr>
        <w:t xml:space="preserve">Asiakirjat ovat toimitettu kutsun liitteenä. Todetaan ne </w:t>
      </w:r>
      <w:r>
        <w:rPr>
          <w:rFonts w:eastAsia="MS Mincho" w:cs="Times New Roman"/>
          <w:sz w:val="22"/>
          <w:szCs w:val="24"/>
          <w:lang w:eastAsia="fi-FI"/>
        </w:rPr>
        <w:t>käsitellyiksi</w:t>
      </w:r>
      <w:r w:rsidRPr="006D3A9D">
        <w:rPr>
          <w:rFonts w:eastAsia="MS Mincho" w:cs="Times New Roman"/>
          <w:sz w:val="22"/>
          <w:szCs w:val="24"/>
          <w:lang w:eastAsia="fi-FI"/>
        </w:rPr>
        <w:t>.</w:t>
      </w:r>
    </w:p>
    <w:bookmarkEnd w:id="0"/>
    <w:p w14:paraId="383E3AED"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Pr>
          <w:rFonts w:eastAsia="MS Mincho" w:cs="Times New Roman"/>
          <w:sz w:val="22"/>
          <w:szCs w:val="24"/>
          <w:lang w:eastAsia="fi-FI"/>
        </w:rPr>
        <w:tab/>
      </w:r>
      <w:r w:rsidRPr="003E652C">
        <w:rPr>
          <w:rFonts w:eastAsia="MS Mincho" w:cs="Times New Roman"/>
          <w:sz w:val="22"/>
          <w:szCs w:val="24"/>
          <w:lang w:eastAsia="fi-FI"/>
        </w:rPr>
        <w:t>________</w:t>
      </w:r>
    </w:p>
    <w:p w14:paraId="4667570F"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Pr>
          <w:rFonts w:eastAsia="MS Mincho" w:cs="Times New Roman"/>
          <w:sz w:val="22"/>
          <w:szCs w:val="24"/>
          <w:lang w:eastAsia="fi-FI"/>
        </w:rPr>
        <w:tab/>
      </w:r>
      <w:r w:rsidRPr="003E652C">
        <w:rPr>
          <w:rFonts w:eastAsia="MS Mincho" w:cs="Times New Roman"/>
          <w:sz w:val="22"/>
          <w:szCs w:val="24"/>
          <w:lang w:eastAsia="fi-FI"/>
        </w:rPr>
        <w:t>_______</w:t>
      </w:r>
      <w:r>
        <w:rPr>
          <w:rFonts w:eastAsia="MS Mincho" w:cs="Times New Roman"/>
          <w:sz w:val="22"/>
          <w:szCs w:val="24"/>
          <w:lang w:eastAsia="fi-FI"/>
        </w:rPr>
        <w:t>_</w:t>
      </w:r>
    </w:p>
    <w:p w14:paraId="0583C6CD" w14:textId="77777777" w:rsidR="007A743F" w:rsidRPr="003E652C" w:rsidRDefault="007A743F" w:rsidP="007A743F">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8. Esitetään hallituksen kirjallinen selvitys tarpeesta sellaiseen yhtiön rakennusten ja kiinteistöjen kunnossapitoon yhtiökokousta seuraavan viiden vuoden aikana, joka vaikuttaa olennaisesti osakehuoneiston käyttämiseen, yhtiövastikkeeseen tai muihin osakehuoneiston käytöstä aiheutuviin kustannuksiin.</w:t>
      </w:r>
    </w:p>
    <w:p w14:paraId="2B6E4C9D" w14:textId="77777777" w:rsidR="007A743F" w:rsidRPr="006D3A9D" w:rsidRDefault="007A743F" w:rsidP="007A743F">
      <w:pPr>
        <w:pStyle w:val="Luettelokappale"/>
        <w:numPr>
          <w:ilvl w:val="0"/>
          <w:numId w:val="3"/>
        </w:numPr>
        <w:spacing w:before="100" w:beforeAutospacing="1" w:after="100" w:afterAutospacing="1" w:line="240" w:lineRule="auto"/>
        <w:rPr>
          <w:rFonts w:eastAsia="MS Mincho" w:cs="Times New Roman"/>
          <w:sz w:val="22"/>
          <w:szCs w:val="24"/>
          <w:lang w:eastAsia="fi-FI"/>
        </w:rPr>
      </w:pPr>
      <w:r w:rsidRPr="006D3A9D">
        <w:rPr>
          <w:rFonts w:eastAsia="MS Mincho" w:cs="Times New Roman"/>
          <w:sz w:val="22"/>
          <w:szCs w:val="24"/>
          <w:lang w:eastAsia="fi-FI"/>
        </w:rPr>
        <w:t>Asiakirja on toimitettu kutsun liitteenä. Merkitään se tiedoksi.</w:t>
      </w:r>
    </w:p>
    <w:p w14:paraId="417DE7F8"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Pr>
          <w:rFonts w:eastAsia="MS Mincho" w:cs="Times New Roman"/>
          <w:sz w:val="22"/>
          <w:szCs w:val="24"/>
          <w:lang w:eastAsia="fi-FI"/>
        </w:rPr>
        <w:tab/>
      </w:r>
      <w:r w:rsidRPr="003E652C">
        <w:rPr>
          <w:rFonts w:eastAsia="MS Mincho" w:cs="Times New Roman"/>
          <w:sz w:val="22"/>
          <w:szCs w:val="24"/>
          <w:lang w:eastAsia="fi-FI"/>
        </w:rPr>
        <w:t>________</w:t>
      </w:r>
    </w:p>
    <w:p w14:paraId="1638F322"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Pr>
          <w:rFonts w:eastAsia="MS Mincho" w:cs="Times New Roman"/>
          <w:sz w:val="22"/>
          <w:szCs w:val="24"/>
          <w:lang w:eastAsia="fi-FI"/>
        </w:rPr>
        <w:tab/>
      </w:r>
      <w:r w:rsidRPr="003E652C">
        <w:rPr>
          <w:rFonts w:eastAsia="MS Mincho" w:cs="Times New Roman"/>
          <w:sz w:val="22"/>
          <w:szCs w:val="24"/>
          <w:lang w:eastAsia="fi-FI"/>
        </w:rPr>
        <w:t>_______</w:t>
      </w:r>
      <w:r>
        <w:rPr>
          <w:rFonts w:eastAsia="MS Mincho" w:cs="Times New Roman"/>
          <w:sz w:val="22"/>
          <w:szCs w:val="24"/>
          <w:lang w:eastAsia="fi-FI"/>
        </w:rPr>
        <w:t>_</w:t>
      </w:r>
    </w:p>
    <w:p w14:paraId="21D41142" w14:textId="77777777" w:rsidR="007A743F" w:rsidRPr="003E652C" w:rsidRDefault="007A743F" w:rsidP="007A743F">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9. Esitetään hallituksen kirjallisen selvitys yhtiössä suoritetuista huomattavista kunnossapito- ja muutostöistä tekoajankohtineen.</w:t>
      </w:r>
    </w:p>
    <w:p w14:paraId="5FA6C367" w14:textId="77777777" w:rsidR="007A743F" w:rsidRPr="0061451F" w:rsidRDefault="007A743F" w:rsidP="007A743F">
      <w:pPr>
        <w:pStyle w:val="Luettelokappale"/>
        <w:numPr>
          <w:ilvl w:val="0"/>
          <w:numId w:val="3"/>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Asiakirja on toimitettu kutsun liitteenä. Merkitään se tiedoksi.</w:t>
      </w:r>
    </w:p>
    <w:p w14:paraId="1BA329A0"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Pr>
          <w:rFonts w:eastAsia="MS Mincho" w:cs="Times New Roman"/>
          <w:sz w:val="22"/>
          <w:szCs w:val="24"/>
          <w:lang w:eastAsia="fi-FI"/>
        </w:rPr>
        <w:tab/>
      </w:r>
      <w:r w:rsidRPr="003E652C">
        <w:rPr>
          <w:rFonts w:eastAsia="MS Mincho" w:cs="Times New Roman"/>
          <w:sz w:val="22"/>
          <w:szCs w:val="24"/>
          <w:lang w:eastAsia="fi-FI"/>
        </w:rPr>
        <w:t>________</w:t>
      </w:r>
    </w:p>
    <w:p w14:paraId="5D80A57B"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Pr>
          <w:rFonts w:eastAsia="MS Mincho" w:cs="Times New Roman"/>
          <w:sz w:val="22"/>
          <w:szCs w:val="24"/>
          <w:lang w:eastAsia="fi-FI"/>
        </w:rPr>
        <w:tab/>
      </w:r>
      <w:r w:rsidRPr="003E652C">
        <w:rPr>
          <w:rFonts w:eastAsia="MS Mincho" w:cs="Times New Roman"/>
          <w:sz w:val="22"/>
          <w:szCs w:val="24"/>
          <w:lang w:eastAsia="fi-FI"/>
        </w:rPr>
        <w:t>_______</w:t>
      </w:r>
      <w:r>
        <w:rPr>
          <w:rFonts w:eastAsia="MS Mincho" w:cs="Times New Roman"/>
          <w:sz w:val="22"/>
          <w:szCs w:val="24"/>
          <w:lang w:eastAsia="fi-FI"/>
        </w:rPr>
        <w:t>_</w:t>
      </w:r>
    </w:p>
    <w:p w14:paraId="2B594F07" w14:textId="77777777" w:rsidR="007A743F" w:rsidRPr="003E652C" w:rsidRDefault="007A743F" w:rsidP="007A743F">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10. Tilinpäätöksen vahvistaminen</w:t>
      </w:r>
    </w:p>
    <w:p w14:paraId="1C39963D" w14:textId="77777777" w:rsidR="007A743F" w:rsidRPr="0061451F" w:rsidRDefault="007A743F" w:rsidP="007A743F">
      <w:pPr>
        <w:pStyle w:val="Luettelokappale"/>
        <w:numPr>
          <w:ilvl w:val="0"/>
          <w:numId w:val="3"/>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Asiakirjat on todettu käsitellyiksi kohdassa 7. Näin ollen vahvistetaan tilinpäätös.</w:t>
      </w:r>
    </w:p>
    <w:p w14:paraId="68455BB4"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Pr>
          <w:rFonts w:eastAsia="MS Mincho" w:cs="Times New Roman"/>
          <w:sz w:val="22"/>
          <w:szCs w:val="24"/>
          <w:lang w:eastAsia="fi-FI"/>
        </w:rPr>
        <w:tab/>
      </w:r>
      <w:r w:rsidRPr="003E652C">
        <w:rPr>
          <w:rFonts w:eastAsia="MS Mincho" w:cs="Times New Roman"/>
          <w:sz w:val="22"/>
          <w:szCs w:val="24"/>
          <w:lang w:eastAsia="fi-FI"/>
        </w:rPr>
        <w:t>________</w:t>
      </w:r>
    </w:p>
    <w:p w14:paraId="47DBF569"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Pr>
          <w:rFonts w:eastAsia="MS Mincho" w:cs="Times New Roman"/>
          <w:sz w:val="22"/>
          <w:szCs w:val="24"/>
          <w:lang w:eastAsia="fi-FI"/>
        </w:rPr>
        <w:tab/>
      </w:r>
      <w:r w:rsidRPr="003E652C">
        <w:rPr>
          <w:rFonts w:eastAsia="MS Mincho" w:cs="Times New Roman"/>
          <w:sz w:val="22"/>
          <w:szCs w:val="24"/>
          <w:lang w:eastAsia="fi-FI"/>
        </w:rPr>
        <w:t>_______</w:t>
      </w:r>
      <w:r>
        <w:rPr>
          <w:rFonts w:eastAsia="MS Mincho" w:cs="Times New Roman"/>
          <w:sz w:val="22"/>
          <w:szCs w:val="24"/>
          <w:lang w:eastAsia="fi-FI"/>
        </w:rPr>
        <w:t>_</w:t>
      </w:r>
    </w:p>
    <w:p w14:paraId="5C62A1FF" w14:textId="77777777" w:rsidR="007A743F" w:rsidRPr="003E652C" w:rsidRDefault="007A743F" w:rsidP="007A743F">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11. Taseen osoittaman voiton käyttämisestä päättäminen.</w:t>
      </w:r>
    </w:p>
    <w:p w14:paraId="4EEDA035" w14:textId="77777777" w:rsidR="007A743F" w:rsidRPr="0061451F" w:rsidRDefault="007A743F" w:rsidP="007A743F">
      <w:pPr>
        <w:pStyle w:val="Luettelokappale"/>
        <w:numPr>
          <w:ilvl w:val="0"/>
          <w:numId w:val="3"/>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Päätetään siirtää tilikauden voitto tai tappio X € yhtiön vapaaseen omaan pääomaan.</w:t>
      </w:r>
    </w:p>
    <w:p w14:paraId="0D27F2AA"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Pr>
          <w:rFonts w:eastAsia="MS Mincho" w:cs="Times New Roman"/>
          <w:sz w:val="22"/>
          <w:szCs w:val="24"/>
          <w:lang w:eastAsia="fi-FI"/>
        </w:rPr>
        <w:tab/>
      </w:r>
      <w:r w:rsidRPr="003E652C">
        <w:rPr>
          <w:rFonts w:eastAsia="MS Mincho" w:cs="Times New Roman"/>
          <w:sz w:val="22"/>
          <w:szCs w:val="24"/>
          <w:lang w:eastAsia="fi-FI"/>
        </w:rPr>
        <w:t>________</w:t>
      </w:r>
    </w:p>
    <w:p w14:paraId="50951C54"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Pr>
          <w:rFonts w:eastAsia="MS Mincho" w:cs="Times New Roman"/>
          <w:sz w:val="22"/>
          <w:szCs w:val="24"/>
          <w:lang w:eastAsia="fi-FI"/>
        </w:rPr>
        <w:tab/>
      </w:r>
      <w:r w:rsidRPr="003E652C">
        <w:rPr>
          <w:rFonts w:eastAsia="MS Mincho" w:cs="Times New Roman"/>
          <w:sz w:val="22"/>
          <w:szCs w:val="24"/>
          <w:lang w:eastAsia="fi-FI"/>
        </w:rPr>
        <w:t>_______</w:t>
      </w:r>
      <w:r>
        <w:rPr>
          <w:rFonts w:eastAsia="MS Mincho" w:cs="Times New Roman"/>
          <w:sz w:val="22"/>
          <w:szCs w:val="24"/>
          <w:lang w:eastAsia="fi-FI"/>
        </w:rPr>
        <w:t>_</w:t>
      </w:r>
    </w:p>
    <w:p w14:paraId="036CA1AE" w14:textId="77777777" w:rsidR="007A743F" w:rsidRPr="003E652C" w:rsidRDefault="007A743F" w:rsidP="007A743F">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lastRenderedPageBreak/>
        <w:t>12. Hallituksen jäsenille ja isännöitsijälle myönnettävästä vastuuvapaudesta päättäminen.</w:t>
      </w:r>
    </w:p>
    <w:p w14:paraId="7983378C"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kannatan vastuuvapauden myöntämistä</w:t>
      </w:r>
      <w:r>
        <w:rPr>
          <w:rFonts w:eastAsia="MS Mincho" w:cs="Times New Roman"/>
          <w:sz w:val="22"/>
          <w:szCs w:val="24"/>
          <w:lang w:eastAsia="fi-FI"/>
        </w:rPr>
        <w:t xml:space="preserve"> </w:t>
      </w:r>
      <w:r w:rsidRPr="003E652C">
        <w:rPr>
          <w:rFonts w:eastAsia="MS Mincho" w:cs="Times New Roman"/>
          <w:sz w:val="22"/>
          <w:szCs w:val="24"/>
          <w:lang w:eastAsia="fi-FI"/>
        </w:rPr>
        <w:t>________</w:t>
      </w:r>
    </w:p>
    <w:p w14:paraId="39F6DD90"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 vastuuvapauden myöntämistä _______</w:t>
      </w:r>
      <w:r>
        <w:rPr>
          <w:rFonts w:eastAsia="MS Mincho" w:cs="Times New Roman"/>
          <w:sz w:val="22"/>
          <w:szCs w:val="24"/>
          <w:lang w:eastAsia="fi-FI"/>
        </w:rPr>
        <w:t>_</w:t>
      </w:r>
    </w:p>
    <w:p w14:paraId="4E9E9FC6" w14:textId="77777777" w:rsidR="007A743F" w:rsidRPr="003E652C" w:rsidRDefault="007A743F" w:rsidP="007A743F">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13. Talousarvion vahvistaminen ja yhtiövastikkeen suuruudesta päättäminen</w:t>
      </w:r>
    </w:p>
    <w:p w14:paraId="36644D31" w14:textId="77777777" w:rsidR="007A743F" w:rsidRPr="0061451F" w:rsidRDefault="007A743F" w:rsidP="007A743F">
      <w:pPr>
        <w:pStyle w:val="Luettelokappale"/>
        <w:numPr>
          <w:ilvl w:val="0"/>
          <w:numId w:val="3"/>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Hallituksen talousarvioluonnos on toimitettu kutsun liitteenä.</w:t>
      </w:r>
    </w:p>
    <w:p w14:paraId="40F2179C" w14:textId="77777777" w:rsidR="007A743F" w:rsidRPr="0061451F" w:rsidRDefault="007A743F" w:rsidP="007A743F">
      <w:pPr>
        <w:pStyle w:val="Luettelokappale"/>
        <w:numPr>
          <w:ilvl w:val="0"/>
          <w:numId w:val="3"/>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Tämän mukaisesti päätetään seuraavasti;</w:t>
      </w:r>
    </w:p>
    <w:p w14:paraId="2280881A" w14:textId="77777777" w:rsidR="007A743F" w:rsidRPr="0061451F" w:rsidRDefault="007A743F" w:rsidP="007A743F">
      <w:pPr>
        <w:pStyle w:val="Luettelokappale"/>
        <w:numPr>
          <w:ilvl w:val="1"/>
          <w:numId w:val="3"/>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hoitovastikkeeksi</w:t>
      </w:r>
      <w:r w:rsidRPr="0061451F">
        <w:rPr>
          <w:rFonts w:eastAsia="MS Mincho" w:cs="Times New Roman"/>
          <w:sz w:val="22"/>
          <w:szCs w:val="24"/>
          <w:lang w:eastAsia="fi-FI"/>
        </w:rPr>
        <w:tab/>
        <w:t>X €/m2/kk</w:t>
      </w:r>
    </w:p>
    <w:p w14:paraId="37F20B69" w14:textId="77777777" w:rsidR="007A743F" w:rsidRPr="0061451F" w:rsidRDefault="007A743F" w:rsidP="007A743F">
      <w:pPr>
        <w:pStyle w:val="Luettelokappale"/>
        <w:numPr>
          <w:ilvl w:val="1"/>
          <w:numId w:val="3"/>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 xml:space="preserve">vesimaksu </w:t>
      </w:r>
      <w:r w:rsidRPr="0061451F">
        <w:rPr>
          <w:rFonts w:eastAsia="MS Mincho" w:cs="Times New Roman"/>
          <w:sz w:val="22"/>
          <w:szCs w:val="24"/>
          <w:lang w:eastAsia="fi-FI"/>
        </w:rPr>
        <w:tab/>
        <w:t>X €/hlö/kk</w:t>
      </w:r>
    </w:p>
    <w:p w14:paraId="5BAC9D4D"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Pr>
          <w:rFonts w:eastAsia="MS Mincho" w:cs="Times New Roman"/>
          <w:sz w:val="22"/>
          <w:szCs w:val="24"/>
          <w:lang w:eastAsia="fi-FI"/>
        </w:rPr>
        <w:tab/>
      </w:r>
      <w:r w:rsidRPr="003E652C">
        <w:rPr>
          <w:rFonts w:eastAsia="MS Mincho" w:cs="Times New Roman"/>
          <w:sz w:val="22"/>
          <w:szCs w:val="24"/>
          <w:lang w:eastAsia="fi-FI"/>
        </w:rPr>
        <w:t>________</w:t>
      </w:r>
    </w:p>
    <w:p w14:paraId="081B6ADE"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Pr>
          <w:rFonts w:eastAsia="MS Mincho" w:cs="Times New Roman"/>
          <w:sz w:val="22"/>
          <w:szCs w:val="24"/>
          <w:lang w:eastAsia="fi-FI"/>
        </w:rPr>
        <w:tab/>
      </w:r>
      <w:r w:rsidRPr="003E652C">
        <w:rPr>
          <w:rFonts w:eastAsia="MS Mincho" w:cs="Times New Roman"/>
          <w:sz w:val="22"/>
          <w:szCs w:val="24"/>
          <w:lang w:eastAsia="fi-FI"/>
        </w:rPr>
        <w:t>_______</w:t>
      </w:r>
      <w:r>
        <w:rPr>
          <w:rFonts w:eastAsia="MS Mincho" w:cs="Times New Roman"/>
          <w:sz w:val="22"/>
          <w:szCs w:val="24"/>
          <w:lang w:eastAsia="fi-FI"/>
        </w:rPr>
        <w:t>_</w:t>
      </w:r>
    </w:p>
    <w:p w14:paraId="1EDF7C99" w14:textId="77777777" w:rsidR="007A743F" w:rsidRPr="003E652C" w:rsidRDefault="007A743F" w:rsidP="007A743F">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14. Päätetään hallituksen valtuuksista periä tai jättää perimättä hoitovastike</w:t>
      </w:r>
    </w:p>
    <w:p w14:paraId="7EBBCB07" w14:textId="77777777" w:rsidR="007A743F" w:rsidRPr="0061451F" w:rsidRDefault="007A743F" w:rsidP="007A743F">
      <w:pPr>
        <w:pStyle w:val="Luettelokappale"/>
        <w:numPr>
          <w:ilvl w:val="0"/>
          <w:numId w:val="5"/>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Hallitukselle myönnetään valtuudet periä tai jättää perimättä enintään yhden kuukauden hoitovastikkeet.</w:t>
      </w:r>
    </w:p>
    <w:p w14:paraId="0568B665" w14:textId="77777777" w:rsidR="007A743F" w:rsidRPr="0061451F" w:rsidRDefault="007A743F" w:rsidP="007A743F">
      <w:pPr>
        <w:pStyle w:val="Luettelokappale"/>
        <w:numPr>
          <w:ilvl w:val="0"/>
          <w:numId w:val="5"/>
        </w:numPr>
        <w:spacing w:before="100" w:beforeAutospacing="1" w:after="100" w:afterAutospacing="1" w:line="240" w:lineRule="auto"/>
        <w:rPr>
          <w:rFonts w:eastAsia="MS Mincho" w:cs="Times New Roman"/>
          <w:sz w:val="22"/>
          <w:szCs w:val="24"/>
          <w:lang w:eastAsia="fi-FI"/>
        </w:rPr>
      </w:pPr>
      <w:proofErr w:type="spellStart"/>
      <w:r w:rsidRPr="0061451F">
        <w:rPr>
          <w:rFonts w:eastAsia="MS Mincho" w:cs="Times New Roman"/>
          <w:sz w:val="22"/>
          <w:szCs w:val="24"/>
          <w:lang w:eastAsia="fi-FI"/>
        </w:rPr>
        <w:t>Yhtiön</w:t>
      </w:r>
      <w:proofErr w:type="spellEnd"/>
      <w:r w:rsidRPr="0061451F">
        <w:rPr>
          <w:rFonts w:eastAsia="MS Mincho" w:cs="Times New Roman"/>
          <w:sz w:val="22"/>
          <w:szCs w:val="24"/>
          <w:lang w:eastAsia="fi-FI"/>
        </w:rPr>
        <w:t xml:space="preserve"> taloutta voi </w:t>
      </w:r>
      <w:proofErr w:type="spellStart"/>
      <w:r w:rsidRPr="0061451F">
        <w:rPr>
          <w:rFonts w:eastAsia="MS Mincho" w:cs="Times New Roman"/>
          <w:sz w:val="22"/>
          <w:szCs w:val="24"/>
          <w:lang w:eastAsia="fi-FI"/>
        </w:rPr>
        <w:t>yllättäen</w:t>
      </w:r>
      <w:proofErr w:type="spellEnd"/>
      <w:r w:rsidRPr="0061451F">
        <w:rPr>
          <w:rFonts w:eastAsia="MS Mincho" w:cs="Times New Roman"/>
          <w:sz w:val="22"/>
          <w:szCs w:val="24"/>
          <w:lang w:eastAsia="fi-FI"/>
        </w:rPr>
        <w:t xml:space="preserve"> rasittaa isojakin menoja, </w:t>
      </w:r>
      <w:proofErr w:type="gramStart"/>
      <w:r w:rsidRPr="0061451F">
        <w:rPr>
          <w:rFonts w:eastAsia="MS Mincho" w:cs="Times New Roman"/>
          <w:sz w:val="22"/>
          <w:szCs w:val="24"/>
          <w:lang w:eastAsia="fi-FI"/>
        </w:rPr>
        <w:t>kuten  katon</w:t>
      </w:r>
      <w:proofErr w:type="gramEnd"/>
      <w:r w:rsidRPr="0061451F">
        <w:rPr>
          <w:rFonts w:eastAsia="MS Mincho" w:cs="Times New Roman"/>
          <w:sz w:val="22"/>
          <w:szCs w:val="24"/>
          <w:lang w:eastAsia="fi-FI"/>
        </w:rPr>
        <w:t xml:space="preserve"> vesivuoto. </w:t>
      </w:r>
      <w:proofErr w:type="spellStart"/>
      <w:r w:rsidRPr="0061451F">
        <w:rPr>
          <w:rFonts w:eastAsia="MS Mincho" w:cs="Times New Roman"/>
          <w:sz w:val="22"/>
          <w:szCs w:val="24"/>
          <w:lang w:eastAsia="fi-FI"/>
        </w:rPr>
        <w:t>Ylimääräisen</w:t>
      </w:r>
      <w:proofErr w:type="spellEnd"/>
      <w:r w:rsidRPr="0061451F">
        <w:rPr>
          <w:rFonts w:eastAsia="MS Mincho" w:cs="Times New Roman"/>
          <w:sz w:val="22"/>
          <w:szCs w:val="24"/>
          <w:lang w:eastAsia="fi-FI"/>
        </w:rPr>
        <w:t xml:space="preserve"> vastikkeen periminen saattaa tulla ajankohtaiseksi </w:t>
      </w:r>
      <w:proofErr w:type="spellStart"/>
      <w:r w:rsidRPr="0061451F">
        <w:rPr>
          <w:rFonts w:eastAsia="MS Mincho" w:cs="Times New Roman"/>
          <w:sz w:val="22"/>
          <w:szCs w:val="24"/>
          <w:lang w:eastAsia="fi-FI"/>
        </w:rPr>
        <w:t>tällaisessa</w:t>
      </w:r>
      <w:proofErr w:type="spellEnd"/>
      <w:r w:rsidRPr="0061451F">
        <w:rPr>
          <w:rFonts w:eastAsia="MS Mincho" w:cs="Times New Roman"/>
          <w:sz w:val="22"/>
          <w:szCs w:val="24"/>
          <w:lang w:eastAsia="fi-FI"/>
        </w:rPr>
        <w:t xml:space="preserve"> tapauksessa. </w:t>
      </w:r>
      <w:proofErr w:type="spellStart"/>
      <w:r w:rsidRPr="0061451F">
        <w:rPr>
          <w:rFonts w:eastAsia="MS Mincho" w:cs="Times New Roman"/>
          <w:sz w:val="22"/>
          <w:szCs w:val="24"/>
          <w:lang w:eastAsia="fi-FI"/>
        </w:rPr>
        <w:t>Sita</w:t>
      </w:r>
      <w:proofErr w:type="spellEnd"/>
      <w:r w:rsidRPr="0061451F">
        <w:rPr>
          <w:rFonts w:eastAsia="MS Mincho" w:cs="Times New Roman"/>
          <w:sz w:val="22"/>
          <w:szCs w:val="24"/>
          <w:lang w:eastAsia="fi-FI"/>
        </w:rPr>
        <w:t xml:space="preserve">̈ ei siis </w:t>
      </w:r>
      <w:proofErr w:type="spellStart"/>
      <w:r w:rsidRPr="0061451F">
        <w:rPr>
          <w:rFonts w:eastAsia="MS Mincho" w:cs="Times New Roman"/>
          <w:sz w:val="22"/>
          <w:szCs w:val="24"/>
          <w:lang w:eastAsia="fi-FI"/>
        </w:rPr>
        <w:t>keräta</w:t>
      </w:r>
      <w:proofErr w:type="spellEnd"/>
      <w:r w:rsidRPr="0061451F">
        <w:rPr>
          <w:rFonts w:eastAsia="MS Mincho" w:cs="Times New Roman"/>
          <w:sz w:val="22"/>
          <w:szCs w:val="24"/>
          <w:lang w:eastAsia="fi-FI"/>
        </w:rPr>
        <w:t xml:space="preserve">̈, </w:t>
      </w:r>
      <w:proofErr w:type="spellStart"/>
      <w:r w:rsidRPr="0061451F">
        <w:rPr>
          <w:rFonts w:eastAsia="MS Mincho" w:cs="Times New Roman"/>
          <w:sz w:val="22"/>
          <w:szCs w:val="24"/>
          <w:lang w:eastAsia="fi-FI"/>
        </w:rPr>
        <w:t>mikäli</w:t>
      </w:r>
      <w:proofErr w:type="spellEnd"/>
      <w:r w:rsidRPr="0061451F">
        <w:rPr>
          <w:rFonts w:eastAsia="MS Mincho" w:cs="Times New Roman"/>
          <w:sz w:val="22"/>
          <w:szCs w:val="24"/>
          <w:lang w:eastAsia="fi-FI"/>
        </w:rPr>
        <w:t xml:space="preserve"> se ei ole tarpeellista.</w:t>
      </w:r>
    </w:p>
    <w:p w14:paraId="1D29F512"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Pr>
          <w:rFonts w:eastAsia="MS Mincho" w:cs="Times New Roman"/>
          <w:sz w:val="22"/>
          <w:szCs w:val="24"/>
          <w:lang w:eastAsia="fi-FI"/>
        </w:rPr>
        <w:tab/>
      </w:r>
      <w:r w:rsidRPr="003E652C">
        <w:rPr>
          <w:rFonts w:eastAsia="MS Mincho" w:cs="Times New Roman"/>
          <w:sz w:val="22"/>
          <w:szCs w:val="24"/>
          <w:lang w:eastAsia="fi-FI"/>
        </w:rPr>
        <w:t>________</w:t>
      </w:r>
    </w:p>
    <w:p w14:paraId="6DAB65BD"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Pr>
          <w:rFonts w:eastAsia="MS Mincho" w:cs="Times New Roman"/>
          <w:sz w:val="22"/>
          <w:szCs w:val="24"/>
          <w:lang w:eastAsia="fi-FI"/>
        </w:rPr>
        <w:tab/>
      </w:r>
      <w:r w:rsidRPr="003E652C">
        <w:rPr>
          <w:rFonts w:eastAsia="MS Mincho" w:cs="Times New Roman"/>
          <w:sz w:val="22"/>
          <w:szCs w:val="24"/>
          <w:lang w:eastAsia="fi-FI"/>
        </w:rPr>
        <w:t>_______</w:t>
      </w:r>
      <w:r>
        <w:rPr>
          <w:rFonts w:eastAsia="MS Mincho" w:cs="Times New Roman"/>
          <w:sz w:val="22"/>
          <w:szCs w:val="24"/>
          <w:lang w:eastAsia="fi-FI"/>
        </w:rPr>
        <w:t>_</w:t>
      </w:r>
    </w:p>
    <w:p w14:paraId="636AF852" w14:textId="77777777" w:rsidR="007A743F" w:rsidRPr="003E652C" w:rsidRDefault="007A743F" w:rsidP="007A743F">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15. Hallituksen jäsenten sekä tilintarkastajan palkkioiden määrääminen</w:t>
      </w:r>
    </w:p>
    <w:p w14:paraId="19C55AF3" w14:textId="77777777" w:rsidR="007A743F" w:rsidRPr="0061451F" w:rsidRDefault="007A743F" w:rsidP="007A743F">
      <w:pPr>
        <w:pStyle w:val="Luettelokappale"/>
        <w:numPr>
          <w:ilvl w:val="0"/>
          <w:numId w:val="7"/>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Palkkiot pidettään samana tasona kuin edellisenä kautena</w:t>
      </w:r>
      <w:r>
        <w:rPr>
          <w:rFonts w:eastAsia="MS Mincho" w:cs="Times New Roman"/>
          <w:sz w:val="22"/>
          <w:szCs w:val="24"/>
          <w:lang w:eastAsia="fi-FI"/>
        </w:rPr>
        <w:t>:</w:t>
      </w:r>
      <w:r w:rsidRPr="0061451F">
        <w:rPr>
          <w:rFonts w:eastAsia="MS Mincho" w:cs="Times New Roman"/>
          <w:sz w:val="22"/>
          <w:szCs w:val="24"/>
          <w:lang w:eastAsia="fi-FI"/>
        </w:rPr>
        <w:t xml:space="preserve"> </w:t>
      </w:r>
    </w:p>
    <w:p w14:paraId="433EEB1A" w14:textId="77777777" w:rsidR="007A743F" w:rsidRPr="0061451F" w:rsidRDefault="007A743F" w:rsidP="007A743F">
      <w:pPr>
        <w:pStyle w:val="Luettelokappale"/>
        <w:numPr>
          <w:ilvl w:val="1"/>
          <w:numId w:val="6"/>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 xml:space="preserve">hallituksen puheenjohtaja </w:t>
      </w:r>
      <w:r w:rsidRPr="0061451F">
        <w:rPr>
          <w:rFonts w:eastAsia="MS Mincho" w:cs="Times New Roman"/>
          <w:sz w:val="22"/>
          <w:szCs w:val="24"/>
          <w:lang w:eastAsia="fi-FI"/>
        </w:rPr>
        <w:tab/>
        <w:t>X €/hallituksen kokous</w:t>
      </w:r>
    </w:p>
    <w:p w14:paraId="5FCE2194" w14:textId="77777777" w:rsidR="007A743F" w:rsidRPr="0061451F" w:rsidRDefault="007A743F" w:rsidP="007A743F">
      <w:pPr>
        <w:pStyle w:val="Luettelokappale"/>
        <w:numPr>
          <w:ilvl w:val="1"/>
          <w:numId w:val="6"/>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 xml:space="preserve">hallituksen jäsen </w:t>
      </w:r>
      <w:r w:rsidRPr="0061451F">
        <w:rPr>
          <w:rFonts w:eastAsia="MS Mincho" w:cs="Times New Roman"/>
          <w:sz w:val="22"/>
          <w:szCs w:val="24"/>
          <w:lang w:eastAsia="fi-FI"/>
        </w:rPr>
        <w:tab/>
      </w:r>
      <w:r w:rsidRPr="0061451F">
        <w:rPr>
          <w:rFonts w:eastAsia="MS Mincho" w:cs="Times New Roman"/>
          <w:sz w:val="22"/>
          <w:szCs w:val="24"/>
          <w:lang w:eastAsia="fi-FI"/>
        </w:rPr>
        <w:tab/>
        <w:t xml:space="preserve">X €/hallituksen kokous </w:t>
      </w:r>
    </w:p>
    <w:p w14:paraId="01EB2281" w14:textId="77777777" w:rsidR="007A743F" w:rsidRPr="0061451F" w:rsidRDefault="007A743F" w:rsidP="007A743F">
      <w:pPr>
        <w:pStyle w:val="Luettelokappale"/>
        <w:numPr>
          <w:ilvl w:val="1"/>
          <w:numId w:val="6"/>
        </w:numPr>
        <w:spacing w:before="100" w:beforeAutospacing="1" w:after="100" w:afterAutospacing="1" w:line="240" w:lineRule="auto"/>
        <w:rPr>
          <w:rFonts w:eastAsia="MS Mincho" w:cs="Times New Roman"/>
          <w:b/>
          <w:bCs/>
          <w:sz w:val="22"/>
          <w:szCs w:val="24"/>
          <w:lang w:eastAsia="fi-FI"/>
        </w:rPr>
      </w:pPr>
      <w:r w:rsidRPr="0061451F">
        <w:rPr>
          <w:rFonts w:eastAsia="MS Mincho" w:cs="Times New Roman"/>
          <w:sz w:val="22"/>
          <w:szCs w:val="24"/>
          <w:lang w:eastAsia="fi-FI"/>
        </w:rPr>
        <w:t xml:space="preserve">tilintarkastajalle </w:t>
      </w:r>
      <w:r w:rsidRPr="0061451F">
        <w:rPr>
          <w:rFonts w:eastAsia="MS Mincho" w:cs="Times New Roman"/>
          <w:sz w:val="22"/>
          <w:szCs w:val="24"/>
          <w:lang w:eastAsia="fi-FI"/>
        </w:rPr>
        <w:tab/>
      </w:r>
      <w:r w:rsidRPr="0061451F">
        <w:rPr>
          <w:rFonts w:eastAsia="MS Mincho" w:cs="Times New Roman"/>
          <w:sz w:val="22"/>
          <w:szCs w:val="24"/>
          <w:lang w:eastAsia="fi-FI"/>
        </w:rPr>
        <w:tab/>
        <w:t xml:space="preserve">maksetaan kohtuullisen laskun mukaan </w:t>
      </w:r>
    </w:p>
    <w:p w14:paraId="34976C61"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Pr>
          <w:rFonts w:eastAsia="MS Mincho" w:cs="Times New Roman"/>
          <w:sz w:val="22"/>
          <w:szCs w:val="24"/>
          <w:lang w:eastAsia="fi-FI"/>
        </w:rPr>
        <w:tab/>
      </w:r>
      <w:r w:rsidRPr="003E652C">
        <w:rPr>
          <w:rFonts w:eastAsia="MS Mincho" w:cs="Times New Roman"/>
          <w:sz w:val="22"/>
          <w:szCs w:val="24"/>
          <w:lang w:eastAsia="fi-FI"/>
        </w:rPr>
        <w:t>________</w:t>
      </w:r>
    </w:p>
    <w:p w14:paraId="3025A3F4"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Pr>
          <w:rFonts w:eastAsia="MS Mincho" w:cs="Times New Roman"/>
          <w:sz w:val="22"/>
          <w:szCs w:val="24"/>
          <w:lang w:eastAsia="fi-FI"/>
        </w:rPr>
        <w:tab/>
      </w:r>
      <w:r w:rsidRPr="003E652C">
        <w:rPr>
          <w:rFonts w:eastAsia="MS Mincho" w:cs="Times New Roman"/>
          <w:sz w:val="22"/>
          <w:szCs w:val="24"/>
          <w:lang w:eastAsia="fi-FI"/>
        </w:rPr>
        <w:t>_______</w:t>
      </w:r>
      <w:r>
        <w:rPr>
          <w:rFonts w:eastAsia="MS Mincho" w:cs="Times New Roman"/>
          <w:sz w:val="22"/>
          <w:szCs w:val="24"/>
          <w:lang w:eastAsia="fi-FI"/>
        </w:rPr>
        <w:t>_</w:t>
      </w:r>
    </w:p>
    <w:p w14:paraId="2F0F8289" w14:textId="77777777" w:rsidR="007A743F" w:rsidRPr="003E652C" w:rsidRDefault="007A743F" w:rsidP="007A743F">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16. Hallituksen jäsenten valinta</w:t>
      </w:r>
    </w:p>
    <w:p w14:paraId="010F92C5" w14:textId="77777777" w:rsidR="007A743F" w:rsidRPr="0061451F" w:rsidRDefault="007A743F" w:rsidP="007A743F">
      <w:pPr>
        <w:pStyle w:val="Luettelokappale"/>
        <w:numPr>
          <w:ilvl w:val="0"/>
          <w:numId w:val="7"/>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Nykyisen hallituksen jäsenet ovat käytettävissä hallituksen jäseniksi.</w:t>
      </w:r>
    </w:p>
    <w:p w14:paraId="4D7E509B"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kannatan, että nykyinen hallitus jatkaa ________</w:t>
      </w:r>
    </w:p>
    <w:p w14:paraId="01E71744"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 että nykyinen hallitus jatkaa _______</w:t>
      </w:r>
    </w:p>
    <w:p w14:paraId="19743930"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Mikäli nykyinen hallitus ei saa tarvittavaa kannatusta jatkaakseen, pitää tähän kysymykseen palata ja valita toinen hallitus mahdollisimman nopeasti, kun Suomen hallituksen määräämät kokousrajoitukset ovat lakanneet.</w:t>
      </w:r>
      <w:r>
        <w:rPr>
          <w:rFonts w:eastAsia="MS Mincho" w:cs="Times New Roman"/>
          <w:sz w:val="22"/>
          <w:szCs w:val="24"/>
          <w:lang w:eastAsia="fi-FI"/>
        </w:rPr>
        <w:t xml:space="preserve"> </w:t>
      </w:r>
      <w:r w:rsidRPr="003E652C">
        <w:rPr>
          <w:rFonts w:eastAsia="MS Mincho" w:cs="Times New Roman"/>
          <w:sz w:val="22"/>
          <w:szCs w:val="24"/>
          <w:lang w:eastAsia="fi-FI"/>
        </w:rPr>
        <w:t>Siihen asti joutuu nykyinen hallitus jatkamaan.</w:t>
      </w:r>
    </w:p>
    <w:p w14:paraId="1AC2A3BC" w14:textId="77777777" w:rsidR="007A743F" w:rsidRPr="003E652C" w:rsidRDefault="007A743F" w:rsidP="007A743F">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lastRenderedPageBreak/>
        <w:t xml:space="preserve">17. Tilintarkastajan ja varatilintarkastajan valinta / Toiminnantarkastajan ja toiminnantarkastajan sijaisen valinta </w:t>
      </w:r>
    </w:p>
    <w:p w14:paraId="38101DBE" w14:textId="77777777" w:rsidR="007A743F" w:rsidRPr="0061451F" w:rsidRDefault="007A743F" w:rsidP="007A743F">
      <w:pPr>
        <w:pStyle w:val="Luettelokappale"/>
        <w:numPr>
          <w:ilvl w:val="0"/>
          <w:numId w:val="7"/>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 xml:space="preserve">Valitaan tilintarkastajaksi tilintarkastusyhteisö X Oy, jossa vastuunalaisena tilintarkastajana Tapio Tilintarkastaja KHT. / Valitaan toiminnantarkastajaksi X ja toiminnantarkastajan sijaiseksi X. </w:t>
      </w:r>
    </w:p>
    <w:p w14:paraId="5D51CF93"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Pr>
          <w:rFonts w:eastAsia="MS Mincho" w:cs="Times New Roman"/>
          <w:sz w:val="22"/>
          <w:szCs w:val="24"/>
          <w:lang w:eastAsia="fi-FI"/>
        </w:rPr>
        <w:tab/>
      </w:r>
      <w:r w:rsidRPr="003E652C">
        <w:rPr>
          <w:rFonts w:eastAsia="MS Mincho" w:cs="Times New Roman"/>
          <w:sz w:val="22"/>
          <w:szCs w:val="24"/>
          <w:lang w:eastAsia="fi-FI"/>
        </w:rPr>
        <w:t>________</w:t>
      </w:r>
    </w:p>
    <w:p w14:paraId="2695142B" w14:textId="77777777" w:rsidR="007A743F"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Pr>
          <w:rFonts w:eastAsia="MS Mincho" w:cs="Times New Roman"/>
          <w:sz w:val="22"/>
          <w:szCs w:val="24"/>
          <w:lang w:eastAsia="fi-FI"/>
        </w:rPr>
        <w:tab/>
      </w:r>
      <w:r w:rsidRPr="003E652C">
        <w:rPr>
          <w:rFonts w:eastAsia="MS Mincho" w:cs="Times New Roman"/>
          <w:sz w:val="22"/>
          <w:szCs w:val="24"/>
          <w:lang w:eastAsia="fi-FI"/>
        </w:rPr>
        <w:t>_______</w:t>
      </w:r>
      <w:r>
        <w:rPr>
          <w:rFonts w:eastAsia="MS Mincho" w:cs="Times New Roman"/>
          <w:sz w:val="22"/>
          <w:szCs w:val="24"/>
          <w:lang w:eastAsia="fi-FI"/>
        </w:rPr>
        <w:t>_</w:t>
      </w:r>
    </w:p>
    <w:p w14:paraId="40338053"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p>
    <w:p w14:paraId="12CECDAA" w14:textId="77777777" w:rsidR="007A743F" w:rsidRPr="003E652C" w:rsidRDefault="007A743F" w:rsidP="007A743F">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18. Kokouksen päättäminen</w:t>
      </w:r>
    </w:p>
    <w:p w14:paraId="22B4C09C"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p>
    <w:p w14:paraId="0B4DEFF3" w14:textId="77777777" w:rsidR="007A743F" w:rsidRPr="003E652C" w:rsidRDefault="007A743F" w:rsidP="007A743F">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Paikka _________________    Aika ________________</w:t>
      </w:r>
    </w:p>
    <w:p w14:paraId="47FAF77F" w14:textId="77777777" w:rsidR="007A743F" w:rsidRPr="003E652C" w:rsidRDefault="007A743F" w:rsidP="007A743F">
      <w:pPr>
        <w:spacing w:before="100" w:beforeAutospacing="1" w:after="100" w:afterAutospacing="1" w:line="240" w:lineRule="auto"/>
        <w:rPr>
          <w:rFonts w:eastAsia="MS Mincho" w:cs="Times New Roman"/>
          <w:b/>
          <w:bCs/>
          <w:sz w:val="22"/>
          <w:szCs w:val="24"/>
          <w:lang w:eastAsia="fi-FI"/>
        </w:rPr>
      </w:pPr>
    </w:p>
    <w:p w14:paraId="01F5A226" w14:textId="77777777" w:rsidR="007A743F" w:rsidRDefault="007A743F" w:rsidP="007A743F">
      <w:pPr>
        <w:spacing w:before="240" w:after="240" w:line="240" w:lineRule="auto"/>
        <w:rPr>
          <w:rFonts w:eastAsia="MS Mincho" w:cs="Times New Roman"/>
          <w:b/>
          <w:bCs/>
          <w:sz w:val="22"/>
          <w:szCs w:val="24"/>
          <w:lang w:eastAsia="fi-FI"/>
        </w:rPr>
      </w:pPr>
    </w:p>
    <w:p w14:paraId="475A4B92" w14:textId="77777777" w:rsidR="007A743F" w:rsidRPr="003E652C" w:rsidRDefault="007A743F" w:rsidP="007A743F">
      <w:pPr>
        <w:spacing w:before="240" w:after="240" w:line="240" w:lineRule="auto"/>
        <w:rPr>
          <w:rFonts w:eastAsia="MS Mincho" w:cs="Times New Roman"/>
          <w:b/>
          <w:bCs/>
          <w:sz w:val="22"/>
          <w:szCs w:val="24"/>
          <w:lang w:eastAsia="fi-FI"/>
        </w:rPr>
      </w:pPr>
    </w:p>
    <w:p w14:paraId="6E11E99E" w14:textId="77777777" w:rsidR="007A743F" w:rsidRPr="003E652C" w:rsidRDefault="007A743F" w:rsidP="007A743F">
      <w:pPr>
        <w:spacing w:before="240" w:after="240" w:line="240" w:lineRule="auto"/>
        <w:rPr>
          <w:rFonts w:eastAsia="MS Mincho" w:cs="Times New Roman"/>
          <w:b/>
          <w:bCs/>
          <w:sz w:val="22"/>
          <w:szCs w:val="24"/>
          <w:lang w:eastAsia="fi-FI"/>
        </w:rPr>
      </w:pPr>
      <w:r w:rsidRPr="003E652C">
        <w:rPr>
          <w:rFonts w:eastAsia="MS Mincho" w:cs="Times New Roman"/>
          <w:b/>
          <w:bCs/>
          <w:sz w:val="22"/>
          <w:szCs w:val="24"/>
          <w:lang w:eastAsia="fi-FI"/>
        </w:rPr>
        <w:t>OSAKKAAN / OSAKKAIDEN ALLEKIRJOITUKSET</w:t>
      </w:r>
    </w:p>
    <w:p w14:paraId="403C517A" w14:textId="77777777" w:rsidR="007A743F" w:rsidRPr="003E652C" w:rsidRDefault="007A743F" w:rsidP="007A743F">
      <w:pPr>
        <w:spacing w:before="240" w:after="240" w:line="240" w:lineRule="auto"/>
        <w:rPr>
          <w:rFonts w:eastAsia="MS Mincho" w:cs="Times New Roman"/>
          <w:b/>
          <w:bCs/>
          <w:sz w:val="22"/>
          <w:szCs w:val="24"/>
          <w:lang w:eastAsia="fi-FI"/>
        </w:rPr>
      </w:pPr>
    </w:p>
    <w:p w14:paraId="650E918E" w14:textId="77777777" w:rsidR="007A743F" w:rsidRPr="003E652C" w:rsidRDefault="007A743F" w:rsidP="007A743F">
      <w:pPr>
        <w:spacing w:before="240" w:after="240" w:line="240" w:lineRule="auto"/>
        <w:rPr>
          <w:rFonts w:eastAsia="MS Mincho" w:cs="Times New Roman"/>
          <w:b/>
          <w:bCs/>
          <w:sz w:val="22"/>
          <w:szCs w:val="24"/>
          <w:lang w:eastAsia="fi-FI"/>
        </w:rPr>
      </w:pPr>
      <w:r w:rsidRPr="003E652C">
        <w:rPr>
          <w:rFonts w:eastAsia="MS Mincho" w:cs="Times New Roman"/>
          <w:b/>
          <w:bCs/>
          <w:sz w:val="22"/>
          <w:szCs w:val="24"/>
          <w:lang w:eastAsia="fi-FI"/>
        </w:rPr>
        <w:t>HUONEISTO: _______</w:t>
      </w:r>
    </w:p>
    <w:p w14:paraId="7AF2E56D" w14:textId="77777777" w:rsidR="007A743F" w:rsidRPr="003E652C" w:rsidRDefault="007A743F" w:rsidP="007A743F">
      <w:pPr>
        <w:spacing w:before="240" w:after="240" w:line="240" w:lineRule="auto"/>
        <w:rPr>
          <w:rFonts w:eastAsia="MS Mincho" w:cs="Times New Roman"/>
          <w:sz w:val="22"/>
          <w:szCs w:val="24"/>
          <w:lang w:eastAsia="fi-FI"/>
        </w:rPr>
      </w:pPr>
    </w:p>
    <w:p w14:paraId="53587591" w14:textId="77777777" w:rsidR="007A743F" w:rsidRPr="003E652C" w:rsidRDefault="007A743F" w:rsidP="007A743F">
      <w:pPr>
        <w:spacing w:before="240" w:after="240" w:line="240" w:lineRule="auto"/>
        <w:rPr>
          <w:rFonts w:eastAsia="MS Mincho" w:cs="Times New Roman"/>
          <w:sz w:val="22"/>
          <w:szCs w:val="24"/>
          <w:lang w:eastAsia="fi-FI"/>
        </w:rPr>
      </w:pPr>
    </w:p>
    <w:p w14:paraId="03A315F8" w14:textId="77777777" w:rsidR="007A743F" w:rsidRPr="003E652C" w:rsidRDefault="007A743F" w:rsidP="007A743F">
      <w:pPr>
        <w:spacing w:before="240" w:after="240" w:line="240" w:lineRule="auto"/>
        <w:rPr>
          <w:rFonts w:eastAsia="MS Mincho" w:cs="Times New Roman"/>
          <w:sz w:val="22"/>
          <w:szCs w:val="24"/>
          <w:lang w:eastAsia="fi-FI"/>
        </w:rPr>
      </w:pPr>
    </w:p>
    <w:p w14:paraId="228E79DA" w14:textId="77777777" w:rsidR="007A743F" w:rsidRPr="003E652C" w:rsidRDefault="007A743F" w:rsidP="007A743F">
      <w:pPr>
        <w:spacing w:before="240" w:after="240" w:line="240" w:lineRule="auto"/>
        <w:rPr>
          <w:rFonts w:eastAsia="MS Mincho" w:cs="Times New Roman"/>
          <w:sz w:val="22"/>
          <w:szCs w:val="24"/>
          <w:lang w:eastAsia="fi-FI"/>
        </w:rPr>
      </w:pPr>
    </w:p>
    <w:p w14:paraId="4EE560DC" w14:textId="77777777" w:rsidR="007A743F" w:rsidRPr="003E652C" w:rsidRDefault="007A743F" w:rsidP="007A743F">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______________________________</w:t>
      </w:r>
      <w:r w:rsidRPr="003E652C">
        <w:rPr>
          <w:rFonts w:eastAsia="MS Mincho" w:cs="Times New Roman"/>
          <w:sz w:val="22"/>
          <w:szCs w:val="24"/>
          <w:lang w:eastAsia="fi-FI"/>
        </w:rPr>
        <w:tab/>
      </w:r>
      <w:r w:rsidRPr="003E652C">
        <w:rPr>
          <w:rFonts w:eastAsia="MS Mincho" w:cs="Times New Roman"/>
          <w:sz w:val="22"/>
          <w:szCs w:val="24"/>
          <w:lang w:eastAsia="fi-FI"/>
        </w:rPr>
        <w:tab/>
        <w:t>______________________________</w:t>
      </w:r>
      <w:r w:rsidRPr="003E652C">
        <w:rPr>
          <w:rFonts w:eastAsia="MS Mincho" w:cs="Times New Roman"/>
          <w:sz w:val="22"/>
          <w:szCs w:val="24"/>
          <w:lang w:eastAsia="fi-FI"/>
        </w:rPr>
        <w:tab/>
      </w:r>
    </w:p>
    <w:p w14:paraId="50C1A865" w14:textId="77777777" w:rsidR="007A743F" w:rsidRPr="003E652C" w:rsidRDefault="007A743F" w:rsidP="007A743F">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(allekirjoitus)</w:t>
      </w:r>
      <w:r w:rsidRPr="003E652C">
        <w:rPr>
          <w:rFonts w:eastAsia="MS Mincho" w:cs="Times New Roman"/>
          <w:sz w:val="22"/>
          <w:szCs w:val="24"/>
          <w:lang w:eastAsia="fi-FI"/>
        </w:rPr>
        <w:tab/>
      </w:r>
      <w:r w:rsidRPr="003E652C">
        <w:rPr>
          <w:rFonts w:eastAsia="MS Mincho" w:cs="Times New Roman"/>
          <w:sz w:val="22"/>
          <w:szCs w:val="24"/>
          <w:lang w:eastAsia="fi-FI"/>
        </w:rPr>
        <w:tab/>
      </w:r>
      <w:r>
        <w:rPr>
          <w:rFonts w:eastAsia="MS Mincho" w:cs="Times New Roman"/>
          <w:sz w:val="22"/>
          <w:szCs w:val="24"/>
          <w:lang w:eastAsia="fi-FI"/>
        </w:rPr>
        <w:tab/>
      </w:r>
      <w:r w:rsidRPr="003E652C">
        <w:rPr>
          <w:rFonts w:eastAsia="MS Mincho" w:cs="Times New Roman"/>
          <w:sz w:val="22"/>
          <w:szCs w:val="24"/>
          <w:lang w:eastAsia="fi-FI"/>
        </w:rPr>
        <w:tab/>
        <w:t>(allekirjoitus)</w:t>
      </w:r>
    </w:p>
    <w:p w14:paraId="306607AE" w14:textId="77777777" w:rsidR="007A743F" w:rsidRPr="003E652C" w:rsidRDefault="007A743F" w:rsidP="007A743F">
      <w:pPr>
        <w:spacing w:before="240" w:after="240" w:line="240" w:lineRule="auto"/>
        <w:rPr>
          <w:rFonts w:eastAsia="MS Mincho" w:cs="Times New Roman"/>
          <w:sz w:val="22"/>
          <w:szCs w:val="24"/>
          <w:lang w:eastAsia="fi-FI"/>
        </w:rPr>
      </w:pPr>
    </w:p>
    <w:p w14:paraId="554161A5" w14:textId="77777777" w:rsidR="007A743F" w:rsidRPr="003E652C" w:rsidRDefault="007A743F" w:rsidP="007A743F">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______________________________</w:t>
      </w:r>
      <w:r w:rsidRPr="003E652C">
        <w:rPr>
          <w:rFonts w:eastAsia="MS Mincho" w:cs="Times New Roman"/>
          <w:sz w:val="22"/>
          <w:szCs w:val="24"/>
          <w:lang w:eastAsia="fi-FI"/>
        </w:rPr>
        <w:tab/>
      </w:r>
      <w:r w:rsidRPr="003E652C">
        <w:rPr>
          <w:rFonts w:eastAsia="MS Mincho" w:cs="Times New Roman"/>
          <w:sz w:val="22"/>
          <w:szCs w:val="24"/>
          <w:lang w:eastAsia="fi-FI"/>
        </w:rPr>
        <w:tab/>
        <w:t>______________________________</w:t>
      </w:r>
      <w:r w:rsidRPr="003E652C">
        <w:rPr>
          <w:rFonts w:eastAsia="MS Mincho" w:cs="Times New Roman"/>
          <w:sz w:val="22"/>
          <w:szCs w:val="24"/>
          <w:lang w:eastAsia="fi-FI"/>
        </w:rPr>
        <w:tab/>
      </w:r>
    </w:p>
    <w:p w14:paraId="484BE310" w14:textId="77777777" w:rsidR="007A743F" w:rsidRPr="003E652C" w:rsidRDefault="007A743F" w:rsidP="007A743F">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(nimenselvennys)</w:t>
      </w:r>
      <w:r w:rsidRPr="003E652C">
        <w:rPr>
          <w:rFonts w:eastAsia="MS Mincho" w:cs="Times New Roman"/>
          <w:sz w:val="22"/>
          <w:szCs w:val="24"/>
          <w:lang w:eastAsia="fi-FI"/>
        </w:rPr>
        <w:tab/>
      </w:r>
      <w:r w:rsidRPr="003E652C">
        <w:rPr>
          <w:rFonts w:eastAsia="MS Mincho" w:cs="Times New Roman"/>
          <w:sz w:val="22"/>
          <w:szCs w:val="24"/>
          <w:lang w:eastAsia="fi-FI"/>
        </w:rPr>
        <w:tab/>
      </w:r>
      <w:r w:rsidRPr="003E652C">
        <w:rPr>
          <w:rFonts w:eastAsia="MS Mincho" w:cs="Times New Roman"/>
          <w:sz w:val="22"/>
          <w:szCs w:val="24"/>
          <w:lang w:eastAsia="fi-FI"/>
        </w:rPr>
        <w:tab/>
        <w:t>(nimenselvennys)</w:t>
      </w:r>
    </w:p>
    <w:p w14:paraId="2252BAC6" w14:textId="77777777" w:rsidR="007A743F" w:rsidRPr="003E652C" w:rsidRDefault="007A743F" w:rsidP="007A743F">
      <w:pPr>
        <w:spacing w:before="240" w:after="240" w:line="240" w:lineRule="auto"/>
        <w:rPr>
          <w:rFonts w:eastAsia="MS Mincho" w:cs="Times New Roman"/>
          <w:sz w:val="22"/>
          <w:szCs w:val="24"/>
          <w:lang w:eastAsia="fi-FI"/>
        </w:rPr>
      </w:pPr>
    </w:p>
    <w:p w14:paraId="5AD40F3A" w14:textId="77777777" w:rsidR="007A743F" w:rsidRPr="003E652C" w:rsidRDefault="007A743F" w:rsidP="007A743F">
      <w:pPr>
        <w:spacing w:before="240" w:after="240" w:line="240" w:lineRule="auto"/>
        <w:rPr>
          <w:rFonts w:eastAsia="MS Mincho" w:cs="Times New Roman"/>
          <w:b/>
          <w:bCs/>
          <w:sz w:val="22"/>
          <w:szCs w:val="24"/>
          <w:lang w:eastAsia="fi-FI"/>
        </w:rPr>
      </w:pPr>
    </w:p>
    <w:p w14:paraId="73CBF086" w14:textId="2486D70D" w:rsidR="00206960" w:rsidRPr="007A743F" w:rsidRDefault="007A743F" w:rsidP="007A743F">
      <w:pPr>
        <w:spacing w:before="240" w:after="240" w:line="240" w:lineRule="auto"/>
        <w:rPr>
          <w:rFonts w:eastAsia="MS Mincho" w:cs="Times New Roman"/>
          <w:sz w:val="22"/>
          <w:szCs w:val="24"/>
          <w:lang w:eastAsia="fi-FI"/>
        </w:rPr>
      </w:pPr>
      <w:r w:rsidRPr="003E652C">
        <w:rPr>
          <w:rFonts w:eastAsia="MS Mincho" w:cs="Times New Roman"/>
          <w:b/>
          <w:bCs/>
          <w:sz w:val="22"/>
          <w:szCs w:val="24"/>
          <w:lang w:eastAsia="fi-FI"/>
        </w:rPr>
        <w:t>HUOM!</w:t>
      </w:r>
      <w:r w:rsidRPr="003E652C">
        <w:rPr>
          <w:rFonts w:eastAsia="MS Mincho" w:cs="Times New Roman"/>
          <w:sz w:val="22"/>
          <w:szCs w:val="24"/>
          <w:lang w:eastAsia="fi-FI"/>
        </w:rPr>
        <w:t xml:space="preserve"> Muistakaa liittää vastauksenne mahdolliset valtakirjat</w:t>
      </w:r>
      <w:bookmarkStart w:id="1" w:name="_GoBack"/>
      <w:bookmarkEnd w:id="1"/>
    </w:p>
    <w:sectPr w:rsidR="00206960" w:rsidRPr="007A743F" w:rsidSect="003E652C">
      <w:pgSz w:w="11900" w:h="16820"/>
      <w:pgMar w:top="1417" w:right="1134" w:bottom="1417" w:left="1134"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3095A"/>
    <w:multiLevelType w:val="hybridMultilevel"/>
    <w:tmpl w:val="D3D406A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7D45633"/>
    <w:multiLevelType w:val="multilevel"/>
    <w:tmpl w:val="80EC4AE2"/>
    <w:lvl w:ilvl="0">
      <w:start w:val="1"/>
      <w:numFmt w:val="decimal"/>
      <w:lvlText w:val="%1."/>
      <w:lvlJc w:val="left"/>
      <w:pPr>
        <w:ind w:left="360" w:hanging="360"/>
      </w:pPr>
    </w:lvl>
    <w:lvl w:ilvl="1">
      <w:numFmt w:val="bullet"/>
      <w:lvlText w:val="-"/>
      <w:lvlJc w:val="left"/>
      <w:pPr>
        <w:ind w:left="1080" w:hanging="360"/>
      </w:pPr>
      <w:rPr>
        <w:rFonts w:ascii="ArialMT" w:eastAsia="Times New Roman" w:hAnsi="ArialMT" w:cs="Aria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2972E52"/>
    <w:multiLevelType w:val="hybridMultilevel"/>
    <w:tmpl w:val="89D8CCF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4E2E1313"/>
    <w:multiLevelType w:val="hybridMultilevel"/>
    <w:tmpl w:val="E86AD3F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704F5F16"/>
    <w:multiLevelType w:val="hybridMultilevel"/>
    <w:tmpl w:val="7BECA32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709E398D"/>
    <w:multiLevelType w:val="hybridMultilevel"/>
    <w:tmpl w:val="EC8436E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718D7130"/>
    <w:multiLevelType w:val="hybridMultilevel"/>
    <w:tmpl w:val="029C921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3F"/>
    <w:rsid w:val="00206960"/>
    <w:rsid w:val="007A74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7678"/>
  <w15:chartTrackingRefBased/>
  <w15:docId w15:val="{B4BA6B7C-80A7-4DD3-888D-4BA35209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HAnsi"/>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A743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A7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4564</Characters>
  <Application>Microsoft Office Word</Application>
  <DocSecurity>0</DocSecurity>
  <Lines>108</Lines>
  <Paragraphs>73</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Salo</dc:creator>
  <cp:keywords/>
  <dc:description/>
  <cp:lastModifiedBy>Kirsi Salo</cp:lastModifiedBy>
  <cp:revision>1</cp:revision>
  <dcterms:created xsi:type="dcterms:W3CDTF">2020-04-02T11:42:00Z</dcterms:created>
  <dcterms:modified xsi:type="dcterms:W3CDTF">2020-04-02T11:43:00Z</dcterms:modified>
</cp:coreProperties>
</file>